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CE" w:rsidRDefault="00A160CE" w:rsidP="00A160CE">
      <w:pPr>
        <w:pStyle w:val="Default"/>
      </w:pPr>
    </w:p>
    <w:p w:rsidR="00A160CE" w:rsidRDefault="00A160CE" w:rsidP="00A160CE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 w:rsidRPr="00A160CE">
        <w:rPr>
          <w:b/>
          <w:bCs/>
          <w:sz w:val="23"/>
          <w:szCs w:val="23"/>
        </w:rPr>
        <w:t xml:space="preserve"> </w:t>
      </w:r>
      <w:r w:rsidRPr="00A160CE">
        <w:rPr>
          <w:b/>
          <w:bCs/>
          <w:sz w:val="20"/>
          <w:szCs w:val="20"/>
        </w:rPr>
        <w:t>Associação Brasileira de</w:t>
      </w:r>
      <w:r>
        <w:rPr>
          <w:b/>
          <w:bCs/>
          <w:sz w:val="20"/>
          <w:szCs w:val="20"/>
        </w:rPr>
        <w:t xml:space="preserve"> Obstetrizes e Enfermeiros Obstetras</w:t>
      </w:r>
      <w:r w:rsidRPr="00A160CE">
        <w:rPr>
          <w:b/>
          <w:bCs/>
          <w:sz w:val="20"/>
          <w:szCs w:val="20"/>
        </w:rPr>
        <w:t xml:space="preserve"> </w:t>
      </w:r>
    </w:p>
    <w:p w:rsidR="00A160CE" w:rsidRPr="00A160CE" w:rsidRDefault="00A160CE" w:rsidP="00A160CE">
      <w:pPr>
        <w:pStyle w:val="Default"/>
        <w:jc w:val="center"/>
        <w:rPr>
          <w:sz w:val="20"/>
          <w:szCs w:val="20"/>
        </w:rPr>
      </w:pPr>
      <w:r w:rsidRPr="00A160CE">
        <w:rPr>
          <w:b/>
          <w:bCs/>
          <w:sz w:val="20"/>
          <w:szCs w:val="20"/>
        </w:rPr>
        <w:t>Triênio: 20</w:t>
      </w:r>
      <w:r w:rsidR="00AE528E">
        <w:rPr>
          <w:b/>
          <w:bCs/>
          <w:sz w:val="20"/>
          <w:szCs w:val="20"/>
        </w:rPr>
        <w:t>22-2025</w:t>
      </w:r>
    </w:p>
    <w:p w:rsidR="00A160CE" w:rsidRPr="00A160CE" w:rsidRDefault="00A160CE" w:rsidP="00A160CE">
      <w:pPr>
        <w:pStyle w:val="Default"/>
        <w:jc w:val="center"/>
        <w:rPr>
          <w:color w:val="auto"/>
          <w:sz w:val="20"/>
          <w:szCs w:val="20"/>
        </w:rPr>
      </w:pPr>
      <w:r w:rsidRPr="00A160CE">
        <w:rPr>
          <w:b/>
          <w:bCs/>
          <w:color w:val="auto"/>
          <w:sz w:val="20"/>
          <w:szCs w:val="20"/>
        </w:rPr>
        <w:t>Titulação em Enfermagem Obstétrica 20</w:t>
      </w:r>
      <w:r w:rsidR="00076F65">
        <w:rPr>
          <w:b/>
          <w:bCs/>
          <w:color w:val="auto"/>
          <w:sz w:val="20"/>
          <w:szCs w:val="20"/>
        </w:rPr>
        <w:t>23</w:t>
      </w:r>
    </w:p>
    <w:p w:rsidR="00A160CE" w:rsidRPr="00A160CE" w:rsidRDefault="00A160CE" w:rsidP="00A160CE">
      <w:pPr>
        <w:pStyle w:val="Default"/>
        <w:jc w:val="center"/>
        <w:rPr>
          <w:sz w:val="20"/>
          <w:szCs w:val="20"/>
        </w:rPr>
      </w:pPr>
    </w:p>
    <w:p w:rsidR="00A160CE" w:rsidRPr="00A160CE" w:rsidRDefault="00A160CE" w:rsidP="00A160CE">
      <w:pPr>
        <w:pStyle w:val="Default"/>
        <w:rPr>
          <w:sz w:val="20"/>
          <w:szCs w:val="20"/>
        </w:rPr>
      </w:pPr>
      <w:r w:rsidRPr="00A160CE">
        <w:rPr>
          <w:sz w:val="20"/>
          <w:szCs w:val="20"/>
        </w:rPr>
        <w:t xml:space="preserve"> </w:t>
      </w:r>
    </w:p>
    <w:p w:rsidR="00066362" w:rsidRDefault="00D16563" w:rsidP="00A160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Nome do Candidato:</w:t>
      </w:r>
      <w:r w:rsidR="002361F7">
        <w:rPr>
          <w:b/>
          <w:bCs/>
          <w:sz w:val="23"/>
          <w:szCs w:val="23"/>
        </w:rPr>
        <w:t xml:space="preserve"> </w:t>
      </w:r>
    </w:p>
    <w:p w:rsidR="00066362" w:rsidRDefault="00D16563" w:rsidP="00A160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Endereço:</w:t>
      </w:r>
    </w:p>
    <w:p w:rsidR="00B73D5B" w:rsidRDefault="00D16563" w:rsidP="00A160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E-mail: </w:t>
      </w:r>
    </w:p>
    <w:p w:rsidR="00076F65" w:rsidRDefault="00076F65" w:rsidP="00A160CE">
      <w:pPr>
        <w:pStyle w:val="Default"/>
        <w:rPr>
          <w:b/>
          <w:bCs/>
          <w:sz w:val="23"/>
          <w:szCs w:val="23"/>
        </w:rPr>
      </w:pPr>
    </w:p>
    <w:p w:rsidR="00A160CE" w:rsidRDefault="00A160CE" w:rsidP="00A160CE">
      <w:pPr>
        <w:pStyle w:val="Default"/>
        <w:rPr>
          <w:b/>
          <w:bCs/>
        </w:rPr>
      </w:pPr>
      <w:r w:rsidRPr="00A160CE">
        <w:rPr>
          <w:b/>
          <w:bCs/>
        </w:rPr>
        <w:t>Parte 1: Aceitação das Inscrições</w:t>
      </w:r>
    </w:p>
    <w:p w:rsidR="00D16563" w:rsidRDefault="00D16563" w:rsidP="00A160CE">
      <w:pPr>
        <w:pStyle w:val="Default"/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8376"/>
      </w:tblGrid>
      <w:tr w:rsidR="00D16563" w:rsidTr="00E52FC7">
        <w:tc>
          <w:tcPr>
            <w:tcW w:w="9477" w:type="dxa"/>
            <w:gridSpan w:val="2"/>
          </w:tcPr>
          <w:p w:rsidR="00D16563" w:rsidRDefault="00D16563" w:rsidP="00D165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Critérios para o Aceite</w:t>
            </w:r>
          </w:p>
        </w:tc>
      </w:tr>
      <w:tr w:rsidR="00D16563" w:rsidTr="00D16563">
        <w:tc>
          <w:tcPr>
            <w:tcW w:w="1101" w:type="dxa"/>
          </w:tcPr>
          <w:p w:rsidR="005E1A58" w:rsidRDefault="005E1A58" w:rsidP="0006636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spacing w:after="20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Certificado de Cursos de Especialização na área da Enfermagem em Saúde da Mulher, realizados por Instituições de Ensino Superior e reconhecidos pelo Ministério da Educação e Cultura (MEC)</w:t>
            </w:r>
          </w:p>
        </w:tc>
      </w:tr>
      <w:tr w:rsidR="00D16563" w:rsidTr="00D16563">
        <w:tc>
          <w:tcPr>
            <w:tcW w:w="1101" w:type="dxa"/>
          </w:tcPr>
          <w:p w:rsidR="00D16563" w:rsidRDefault="00D16563" w:rsidP="00701C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spacing w:after="20"/>
              <w:jc w:val="both"/>
              <w:rPr>
                <w:bCs/>
              </w:rPr>
            </w:pPr>
            <w:r w:rsidRPr="008729F8">
              <w:rPr>
                <w:sz w:val="23"/>
                <w:szCs w:val="23"/>
              </w:rPr>
              <w:t>Certificado</w:t>
            </w:r>
            <w:r>
              <w:rPr>
                <w:sz w:val="23"/>
                <w:szCs w:val="23"/>
              </w:rPr>
              <w:t xml:space="preserve"> ou Declaração</w:t>
            </w:r>
            <w:r w:rsidRPr="008729F8">
              <w:rPr>
                <w:sz w:val="23"/>
                <w:szCs w:val="23"/>
              </w:rPr>
              <w:t xml:space="preserve"> de Cursos de Residência em Enfermagem na área da Saúde da Mu</w:t>
            </w:r>
            <w:r>
              <w:rPr>
                <w:sz w:val="23"/>
                <w:szCs w:val="23"/>
              </w:rPr>
              <w:t>lher e Enfermagem Obstétrica</w:t>
            </w:r>
          </w:p>
        </w:tc>
      </w:tr>
      <w:tr w:rsidR="00D16563" w:rsidTr="00D16563">
        <w:tc>
          <w:tcPr>
            <w:tcW w:w="1101" w:type="dxa"/>
          </w:tcPr>
          <w:p w:rsidR="005C2A76" w:rsidRDefault="005C2A76" w:rsidP="00701C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spacing w:after="20"/>
              <w:jc w:val="both"/>
              <w:rPr>
                <w:bCs/>
              </w:rPr>
            </w:pPr>
            <w:r w:rsidRPr="008729F8">
              <w:rPr>
                <w:sz w:val="23"/>
                <w:szCs w:val="23"/>
              </w:rPr>
              <w:t xml:space="preserve">Certificado de realização de Habilitação em Enfermagem Obstétrica/Parecer 163/72. </w:t>
            </w:r>
          </w:p>
        </w:tc>
      </w:tr>
      <w:tr w:rsidR="00D16563" w:rsidTr="00D16563">
        <w:tc>
          <w:tcPr>
            <w:tcW w:w="1101" w:type="dxa"/>
          </w:tcPr>
          <w:p w:rsidR="00D16563" w:rsidRDefault="00D16563" w:rsidP="00D165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Comprova a atuação mínima de três (03) anos na assistência à mulher durante o ciclo gravídico-puerperal;</w:t>
            </w:r>
          </w:p>
        </w:tc>
      </w:tr>
      <w:tr w:rsidR="00D16563" w:rsidTr="00D16563">
        <w:tc>
          <w:tcPr>
            <w:tcW w:w="1101" w:type="dxa"/>
          </w:tcPr>
          <w:p w:rsidR="00D16563" w:rsidRDefault="00D16563" w:rsidP="00D16563">
            <w:pPr>
              <w:pStyle w:val="Default"/>
              <w:jc w:val="center"/>
              <w:rPr>
                <w:bCs/>
              </w:rPr>
            </w:pPr>
          </w:p>
          <w:p w:rsidR="005C2A76" w:rsidRDefault="005C2A76" w:rsidP="00D16563">
            <w:pPr>
              <w:pStyle w:val="Default"/>
              <w:jc w:val="center"/>
              <w:rPr>
                <w:bCs/>
              </w:rPr>
            </w:pPr>
          </w:p>
          <w:p w:rsidR="005C2A76" w:rsidRDefault="005C2A76" w:rsidP="0006636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 xml:space="preserve">Atende e comprova a realização de 20 partos com acompanhamento completo do trabalho de parto, parto e pós-parto; 15 atendimentos aos recém-nascidos na sala de parto e 15 consultas de pré-natal, conforme determinado pela ABENFO/1998 nos “Critérios para Elaboração de Projetos de Cursos de Especialização em Enfermagem Obstétrica” (BRASIL, 2000) e pela RESOLUÇÃO COFEN Nº 516/2016 para o </w:t>
            </w:r>
            <w:r>
              <w:rPr>
                <w:color w:val="auto"/>
                <w:sz w:val="23"/>
                <w:szCs w:val="23"/>
              </w:rPr>
              <w:t xml:space="preserve">registro de títulos de Enfermeiro Obstetra no âmbito do Sistema Cofen/Conselhos Regionais de Enfermagem. </w:t>
            </w:r>
          </w:p>
        </w:tc>
      </w:tr>
      <w:tr w:rsidR="00D16563" w:rsidTr="00D16563">
        <w:tc>
          <w:tcPr>
            <w:tcW w:w="1101" w:type="dxa"/>
          </w:tcPr>
          <w:p w:rsidR="00D16563" w:rsidRPr="00701C07" w:rsidRDefault="00D16563" w:rsidP="00D16563">
            <w:pPr>
              <w:pStyle w:val="Default"/>
              <w:jc w:val="center"/>
              <w:rPr>
                <w:bCs/>
              </w:rPr>
            </w:pPr>
          </w:p>
          <w:p w:rsidR="005C2A76" w:rsidRPr="00701C07" w:rsidRDefault="005C2A76" w:rsidP="00066362">
            <w:pPr>
              <w:pStyle w:val="Default"/>
              <w:jc w:val="center"/>
              <w:rPr>
                <w:bCs/>
              </w:rPr>
            </w:pPr>
          </w:p>
          <w:p w:rsidR="005C2A76" w:rsidRPr="00701C07" w:rsidRDefault="005C2A76" w:rsidP="00D165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spacing w:after="1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Apresenta Documentos de identificação: Certidão de Nascimento ou Certidão de Casamento, Identidade, CPF, Título de Eleitor, </w:t>
            </w:r>
            <w:r w:rsidRPr="00D257DF">
              <w:rPr>
                <w:color w:val="auto"/>
                <w:sz w:val="23"/>
                <w:szCs w:val="23"/>
                <w:u w:val="single"/>
              </w:rPr>
              <w:t>Cópia da carteira profissional (COREN)</w:t>
            </w:r>
            <w:r w:rsidRPr="00D257DF">
              <w:rPr>
                <w:color w:val="auto"/>
                <w:sz w:val="23"/>
                <w:szCs w:val="23"/>
              </w:rPr>
              <w:t xml:space="preserve">, Certificado de Reservista, </w:t>
            </w:r>
            <w:r w:rsidRPr="00D257DF">
              <w:rPr>
                <w:color w:val="auto"/>
                <w:sz w:val="23"/>
                <w:szCs w:val="23"/>
                <w:u w:val="single"/>
              </w:rPr>
              <w:t>Comprovante de Residência</w:t>
            </w:r>
            <w:r w:rsidRPr="00D257DF">
              <w:rPr>
                <w:color w:val="auto"/>
                <w:sz w:val="23"/>
                <w:szCs w:val="23"/>
              </w:rPr>
              <w:t xml:space="preserve"> e </w:t>
            </w:r>
            <w:r w:rsidRPr="00D257DF">
              <w:rPr>
                <w:color w:val="auto"/>
                <w:sz w:val="23"/>
                <w:szCs w:val="23"/>
                <w:u w:val="single"/>
              </w:rPr>
              <w:t>1(uma) foto 3X4 – recente</w:t>
            </w:r>
            <w:r w:rsidRPr="00D257DF">
              <w:rPr>
                <w:color w:val="auto"/>
                <w:sz w:val="23"/>
                <w:szCs w:val="23"/>
              </w:rPr>
              <w:t xml:space="preserve">); </w:t>
            </w:r>
          </w:p>
        </w:tc>
      </w:tr>
      <w:tr w:rsidR="00D16563" w:rsidTr="00D16563">
        <w:tc>
          <w:tcPr>
            <w:tcW w:w="1101" w:type="dxa"/>
          </w:tcPr>
          <w:p w:rsidR="00D16563" w:rsidRPr="00066362" w:rsidRDefault="00D16563" w:rsidP="00D165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Apresenta Curriculum Vitae, com comprovação de documentos/titulações;</w:t>
            </w:r>
          </w:p>
        </w:tc>
      </w:tr>
      <w:tr w:rsidR="00D16563" w:rsidTr="00D16563">
        <w:tc>
          <w:tcPr>
            <w:tcW w:w="1101" w:type="dxa"/>
          </w:tcPr>
          <w:p w:rsidR="00D16563" w:rsidRDefault="00D16563" w:rsidP="00D16563">
            <w:pPr>
              <w:pStyle w:val="Default"/>
              <w:jc w:val="center"/>
              <w:rPr>
                <w:bCs/>
              </w:rPr>
            </w:pPr>
          </w:p>
          <w:p w:rsidR="005C2A76" w:rsidRDefault="005C2A76" w:rsidP="00D165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Default="00D16563" w:rsidP="00D165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Apresenta Comprovante de pagamento da taxa de filiação anual/ 20</w:t>
            </w:r>
            <w:r w:rsidR="00C56C4F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 xml:space="preserve"> da ABENFO-Nacional ou da seccional a qual o candidato é associado; </w:t>
            </w:r>
          </w:p>
          <w:p w:rsidR="00D16563" w:rsidRDefault="00D16563" w:rsidP="00D1656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16563" w:rsidRPr="00D16563" w:rsidTr="00D16563">
        <w:tc>
          <w:tcPr>
            <w:tcW w:w="1101" w:type="dxa"/>
          </w:tcPr>
          <w:p w:rsidR="00D16563" w:rsidRPr="00D16563" w:rsidRDefault="00D16563" w:rsidP="00D165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76" w:type="dxa"/>
          </w:tcPr>
          <w:p w:rsidR="00D16563" w:rsidRPr="00424E64" w:rsidRDefault="00D16563" w:rsidP="00D16563">
            <w:pPr>
              <w:jc w:val="both"/>
              <w:rPr>
                <w:rFonts w:ascii="Arial" w:hAnsi="Arial" w:cs="Arial"/>
              </w:rPr>
            </w:pPr>
            <w:r w:rsidRPr="00424E64">
              <w:rPr>
                <w:rFonts w:ascii="Arial" w:hAnsi="Arial" w:cs="Arial"/>
              </w:rPr>
              <w:t>Comprovante de depósito da taxa de inscrição.</w:t>
            </w:r>
          </w:p>
          <w:p w:rsidR="00D16563" w:rsidRPr="00D16563" w:rsidRDefault="00D16563" w:rsidP="00D16563">
            <w:pPr>
              <w:pStyle w:val="Default"/>
              <w:jc w:val="both"/>
            </w:pPr>
          </w:p>
        </w:tc>
      </w:tr>
    </w:tbl>
    <w:p w:rsidR="00424E64" w:rsidRDefault="00424E64" w:rsidP="00D16563">
      <w:pPr>
        <w:pStyle w:val="Default"/>
        <w:rPr>
          <w:b/>
          <w:bCs/>
        </w:rPr>
      </w:pPr>
    </w:p>
    <w:p w:rsidR="00424E64" w:rsidRDefault="00424E64" w:rsidP="00D16563">
      <w:pPr>
        <w:pStyle w:val="Default"/>
        <w:rPr>
          <w:b/>
          <w:bCs/>
        </w:rPr>
      </w:pPr>
    </w:p>
    <w:p w:rsidR="00424E64" w:rsidRDefault="008E2965" w:rsidP="00D16563">
      <w:pPr>
        <w:pStyle w:val="Default"/>
        <w:rPr>
          <w:b/>
          <w:bCs/>
        </w:rPr>
      </w:pPr>
      <w:r>
        <w:rPr>
          <w:b/>
          <w:bCs/>
        </w:rPr>
        <w:t>Resultado da Inscrição:</w:t>
      </w:r>
    </w:p>
    <w:p w:rsidR="00424E64" w:rsidRDefault="00424E64" w:rsidP="00D16563">
      <w:pPr>
        <w:pStyle w:val="Default"/>
        <w:rPr>
          <w:b/>
          <w:bCs/>
        </w:rPr>
      </w:pPr>
    </w:p>
    <w:p w:rsidR="00424E64" w:rsidRDefault="008E2965" w:rsidP="00D16563">
      <w:pPr>
        <w:pStyle w:val="Default"/>
        <w:rPr>
          <w:b/>
          <w:bCs/>
        </w:rPr>
      </w:pPr>
      <w:r>
        <w:rPr>
          <w:b/>
          <w:bCs/>
        </w:rPr>
        <w:t>DEFERIDA (</w:t>
      </w:r>
      <w:r w:rsidR="00E40208">
        <w:rPr>
          <w:b/>
          <w:bCs/>
        </w:rPr>
        <w:t xml:space="preserve">  </w:t>
      </w:r>
      <w:r>
        <w:rPr>
          <w:b/>
          <w:bCs/>
        </w:rPr>
        <w:t>)                           INDEFERIDA ( )</w:t>
      </w:r>
    </w:p>
    <w:p w:rsidR="00424E64" w:rsidRDefault="00424E64" w:rsidP="00D16563">
      <w:pPr>
        <w:pStyle w:val="Default"/>
        <w:rPr>
          <w:b/>
          <w:bCs/>
        </w:rPr>
      </w:pPr>
    </w:p>
    <w:p w:rsidR="00424E64" w:rsidRDefault="00424E64" w:rsidP="00D16563">
      <w:pPr>
        <w:pStyle w:val="Default"/>
        <w:rPr>
          <w:b/>
          <w:bCs/>
        </w:rPr>
      </w:pPr>
    </w:p>
    <w:p w:rsidR="00424E64" w:rsidRDefault="00701C07" w:rsidP="00D16563">
      <w:pPr>
        <w:pStyle w:val="Default"/>
        <w:rPr>
          <w:b/>
          <w:bCs/>
        </w:rPr>
      </w:pPr>
      <w:r>
        <w:rPr>
          <w:b/>
          <w:bCs/>
        </w:rPr>
        <w:t>Justificativa:</w:t>
      </w:r>
    </w:p>
    <w:p w:rsidR="00424E64" w:rsidRDefault="00424E64" w:rsidP="00D16563">
      <w:pPr>
        <w:pStyle w:val="Default"/>
        <w:rPr>
          <w:b/>
          <w:bCs/>
        </w:rPr>
      </w:pPr>
    </w:p>
    <w:p w:rsidR="00D257DF" w:rsidRDefault="00D257DF" w:rsidP="00D257DF">
      <w:pPr>
        <w:pStyle w:val="Default"/>
        <w:jc w:val="both"/>
        <w:rPr>
          <w:sz w:val="23"/>
          <w:szCs w:val="23"/>
        </w:rPr>
      </w:pPr>
    </w:p>
    <w:p w:rsidR="00D257DF" w:rsidRDefault="00D257DF" w:rsidP="00D257DF">
      <w:pPr>
        <w:pStyle w:val="Default"/>
        <w:jc w:val="both"/>
        <w:rPr>
          <w:sz w:val="23"/>
          <w:szCs w:val="23"/>
        </w:rPr>
      </w:pPr>
    </w:p>
    <w:p w:rsidR="00D257DF" w:rsidRDefault="00D257DF" w:rsidP="00D257DF">
      <w:pPr>
        <w:pStyle w:val="Default"/>
        <w:jc w:val="both"/>
        <w:rPr>
          <w:sz w:val="23"/>
          <w:szCs w:val="23"/>
        </w:rPr>
      </w:pPr>
    </w:p>
    <w:p w:rsidR="00424E64" w:rsidRDefault="00424E64" w:rsidP="00424E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Nome do Candidato:</w:t>
      </w:r>
    </w:p>
    <w:p w:rsidR="00424E64" w:rsidRDefault="00424E64" w:rsidP="00D16563">
      <w:pPr>
        <w:pStyle w:val="Default"/>
        <w:rPr>
          <w:b/>
          <w:bCs/>
        </w:rPr>
      </w:pPr>
    </w:p>
    <w:p w:rsidR="00D16563" w:rsidRPr="00D16563" w:rsidRDefault="00D16563" w:rsidP="00D16563">
      <w:pPr>
        <w:pStyle w:val="Default"/>
        <w:rPr>
          <w:b/>
          <w:bCs/>
        </w:rPr>
      </w:pPr>
      <w:r w:rsidRPr="00D16563">
        <w:rPr>
          <w:b/>
          <w:bCs/>
        </w:rPr>
        <w:t xml:space="preserve">Parte 2: </w:t>
      </w:r>
      <w:r w:rsidR="00424E64">
        <w:rPr>
          <w:b/>
          <w:bCs/>
        </w:rPr>
        <w:t>Prova de Títulos</w:t>
      </w:r>
    </w:p>
    <w:p w:rsidR="00D16563" w:rsidRPr="00D16563" w:rsidRDefault="00D16563" w:rsidP="00A160CE">
      <w:pPr>
        <w:pStyle w:val="Default"/>
        <w:rPr>
          <w:bCs/>
        </w:rPr>
      </w:pPr>
    </w:p>
    <w:p w:rsidR="00A160CE" w:rsidRDefault="00A160CE" w:rsidP="00A160CE">
      <w:pPr>
        <w:pStyle w:val="Default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1177"/>
        <w:gridCol w:w="7011"/>
        <w:gridCol w:w="1365"/>
      </w:tblGrid>
      <w:tr w:rsidR="00424E64" w:rsidTr="00424E64">
        <w:tc>
          <w:tcPr>
            <w:tcW w:w="1177" w:type="dxa"/>
          </w:tcPr>
          <w:p w:rsidR="00424E64" w:rsidRDefault="00424E64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Valor Atribuído</w:t>
            </w:r>
          </w:p>
        </w:tc>
        <w:tc>
          <w:tcPr>
            <w:tcW w:w="7011" w:type="dxa"/>
          </w:tcPr>
          <w:p w:rsidR="00424E64" w:rsidRDefault="00424E64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Itens Avaliados</w:t>
            </w:r>
          </w:p>
        </w:tc>
        <w:tc>
          <w:tcPr>
            <w:tcW w:w="1365" w:type="dxa"/>
          </w:tcPr>
          <w:p w:rsidR="00424E64" w:rsidRDefault="00424E64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Valor</w:t>
            </w:r>
          </w:p>
          <w:p w:rsidR="00424E64" w:rsidRDefault="00424E64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Recebido</w:t>
            </w:r>
          </w:p>
        </w:tc>
      </w:tr>
      <w:tr w:rsidR="00424E64" w:rsidTr="00424E64">
        <w:tc>
          <w:tcPr>
            <w:tcW w:w="1177" w:type="dxa"/>
          </w:tcPr>
          <w:p w:rsidR="00424E64" w:rsidRDefault="00424E64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536F5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7011" w:type="dxa"/>
          </w:tcPr>
          <w:p w:rsidR="00424E64" w:rsidRDefault="00424E64" w:rsidP="00424E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Atividades assistenciais à mulher durante o ciclo gravídico-puerperal </w:t>
            </w:r>
          </w:p>
        </w:tc>
        <w:tc>
          <w:tcPr>
            <w:tcW w:w="1365" w:type="dxa"/>
          </w:tcPr>
          <w:p w:rsidR="00424E64" w:rsidRDefault="00424E64" w:rsidP="006E076C">
            <w:pPr>
              <w:pStyle w:val="Default"/>
              <w:spacing w:after="20"/>
              <w:jc w:val="both"/>
              <w:rPr>
                <w:sz w:val="23"/>
                <w:szCs w:val="23"/>
              </w:rPr>
            </w:pPr>
          </w:p>
        </w:tc>
      </w:tr>
      <w:tr w:rsidR="00424E64" w:rsidTr="00424E64">
        <w:tc>
          <w:tcPr>
            <w:tcW w:w="1177" w:type="dxa"/>
          </w:tcPr>
          <w:p w:rsidR="00424E64" w:rsidRDefault="00424E64" w:rsidP="008536F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536F5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7011" w:type="dxa"/>
          </w:tcPr>
          <w:p w:rsidR="00424E64" w:rsidRDefault="00424E64" w:rsidP="00424E64">
            <w:pPr>
              <w:pStyle w:val="Default"/>
              <w:spacing w:after="20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Atividades gerenciais em serviços de atenção obstétrica, de ensino e pesquisa em saúde da mulher/obstetrícia;</w:t>
            </w:r>
          </w:p>
        </w:tc>
        <w:tc>
          <w:tcPr>
            <w:tcW w:w="1365" w:type="dxa"/>
          </w:tcPr>
          <w:p w:rsidR="00424E64" w:rsidRDefault="00424E64" w:rsidP="006E076C">
            <w:pPr>
              <w:pStyle w:val="Default"/>
              <w:spacing w:after="20"/>
              <w:jc w:val="both"/>
              <w:rPr>
                <w:sz w:val="23"/>
                <w:szCs w:val="23"/>
              </w:rPr>
            </w:pPr>
          </w:p>
        </w:tc>
      </w:tr>
      <w:tr w:rsidR="00424E64" w:rsidTr="00424E64">
        <w:tc>
          <w:tcPr>
            <w:tcW w:w="1177" w:type="dxa"/>
          </w:tcPr>
          <w:p w:rsidR="00424E64" w:rsidRDefault="008536F5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4E64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  <w:tc>
          <w:tcPr>
            <w:tcW w:w="7011" w:type="dxa"/>
          </w:tcPr>
          <w:p w:rsidR="00424E64" w:rsidRDefault="00424E64" w:rsidP="00424E64">
            <w:pPr>
              <w:pStyle w:val="Default"/>
              <w:spacing w:after="20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Ações empreendidas pelo candidato voltadas ao aprimoramento profissional na área do concurso;</w:t>
            </w:r>
          </w:p>
        </w:tc>
        <w:tc>
          <w:tcPr>
            <w:tcW w:w="1365" w:type="dxa"/>
          </w:tcPr>
          <w:p w:rsidR="00424E64" w:rsidRDefault="00424E64" w:rsidP="006E076C">
            <w:pPr>
              <w:pStyle w:val="Default"/>
              <w:spacing w:after="20"/>
              <w:jc w:val="both"/>
              <w:rPr>
                <w:sz w:val="23"/>
                <w:szCs w:val="23"/>
              </w:rPr>
            </w:pPr>
          </w:p>
        </w:tc>
      </w:tr>
      <w:tr w:rsidR="00424E64" w:rsidTr="00424E64">
        <w:tc>
          <w:tcPr>
            <w:tcW w:w="1177" w:type="dxa"/>
          </w:tcPr>
          <w:p w:rsidR="00424E64" w:rsidRDefault="008536F5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4E64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7011" w:type="dxa"/>
          </w:tcPr>
          <w:p w:rsidR="00424E64" w:rsidRDefault="00424E64" w:rsidP="00424E64">
            <w:pPr>
              <w:pStyle w:val="Default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Contribuição para a construção do conhecimento na área da enfermagem obstétrica e da Saúde da Mulher por meio de atividades de pesquisa;</w:t>
            </w:r>
          </w:p>
        </w:tc>
        <w:tc>
          <w:tcPr>
            <w:tcW w:w="1365" w:type="dxa"/>
          </w:tcPr>
          <w:p w:rsidR="00424E64" w:rsidRDefault="00424E64" w:rsidP="006E076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4E64" w:rsidTr="00424E64">
        <w:tc>
          <w:tcPr>
            <w:tcW w:w="1177" w:type="dxa"/>
          </w:tcPr>
          <w:p w:rsidR="00424E64" w:rsidRDefault="008536F5" w:rsidP="006E076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11" w:type="dxa"/>
          </w:tcPr>
          <w:p w:rsidR="00424E64" w:rsidRDefault="00424E64" w:rsidP="00424E64">
            <w:pPr>
              <w:pStyle w:val="Default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Participação político-associativa do candidato em função do tempo de formado;</w:t>
            </w:r>
          </w:p>
        </w:tc>
        <w:tc>
          <w:tcPr>
            <w:tcW w:w="1365" w:type="dxa"/>
          </w:tcPr>
          <w:p w:rsidR="00424E64" w:rsidRDefault="00424E64" w:rsidP="006E076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2965" w:rsidTr="00424E64">
        <w:tc>
          <w:tcPr>
            <w:tcW w:w="1177" w:type="dxa"/>
          </w:tcPr>
          <w:p w:rsidR="008E2965" w:rsidRPr="008536F5" w:rsidRDefault="008E2965" w:rsidP="006E076C">
            <w:pPr>
              <w:pStyle w:val="Default"/>
              <w:jc w:val="center"/>
              <w:rPr>
                <w:b/>
                <w:bCs/>
              </w:rPr>
            </w:pPr>
            <w:r w:rsidRPr="008536F5">
              <w:rPr>
                <w:b/>
                <w:bCs/>
              </w:rPr>
              <w:t>10</w:t>
            </w:r>
            <w:r w:rsidR="008536F5" w:rsidRPr="008536F5">
              <w:rPr>
                <w:b/>
                <w:bCs/>
              </w:rPr>
              <w:t>0</w:t>
            </w:r>
            <w:r w:rsidRPr="008536F5">
              <w:rPr>
                <w:b/>
                <w:bCs/>
              </w:rPr>
              <w:t>,0</w:t>
            </w:r>
          </w:p>
        </w:tc>
        <w:tc>
          <w:tcPr>
            <w:tcW w:w="7011" w:type="dxa"/>
          </w:tcPr>
          <w:p w:rsidR="008E2965" w:rsidRPr="008536F5" w:rsidRDefault="008E2965" w:rsidP="008E296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536F5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1365" w:type="dxa"/>
          </w:tcPr>
          <w:p w:rsidR="008E2965" w:rsidRDefault="008E2965" w:rsidP="006E076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FB1C82" w:rsidRDefault="00FB1C82"/>
    <w:p w:rsidR="00A160CE" w:rsidRDefault="00A160CE"/>
    <w:p w:rsidR="00A160CE" w:rsidRDefault="008E2965" w:rsidP="00A160CE">
      <w:pPr>
        <w:pStyle w:val="Default"/>
        <w:rPr>
          <w:b/>
        </w:rPr>
      </w:pPr>
      <w:r w:rsidRPr="008E2965">
        <w:rPr>
          <w:b/>
        </w:rPr>
        <w:t>Resultado da Prova de Títulos:</w:t>
      </w:r>
    </w:p>
    <w:p w:rsidR="008E2965" w:rsidRDefault="008E2965" w:rsidP="00A160CE">
      <w:pPr>
        <w:pStyle w:val="Default"/>
        <w:rPr>
          <w:b/>
        </w:rPr>
      </w:pPr>
    </w:p>
    <w:p w:rsidR="008E2965" w:rsidRDefault="008E2965" w:rsidP="00A160CE">
      <w:pPr>
        <w:pStyle w:val="Default"/>
        <w:rPr>
          <w:b/>
        </w:rPr>
      </w:pPr>
    </w:p>
    <w:p w:rsidR="008E2965" w:rsidRDefault="008E2965" w:rsidP="00A160CE">
      <w:pPr>
        <w:pStyle w:val="Default"/>
        <w:rPr>
          <w:b/>
        </w:rPr>
      </w:pPr>
    </w:p>
    <w:p w:rsidR="008E2965" w:rsidRPr="008E2965" w:rsidRDefault="008E2965" w:rsidP="00A160CE">
      <w:pPr>
        <w:pStyle w:val="Default"/>
        <w:rPr>
          <w:b/>
        </w:rPr>
      </w:pPr>
      <w:r>
        <w:rPr>
          <w:b/>
        </w:rPr>
        <w:t>APROVADO  (  )                            REPROVADO  (  )</w:t>
      </w:r>
    </w:p>
    <w:p w:rsidR="00A160CE" w:rsidRDefault="00A160CE" w:rsidP="00A160CE">
      <w:pPr>
        <w:pStyle w:val="Default"/>
      </w:pPr>
    </w:p>
    <w:p w:rsidR="00A160CE" w:rsidRDefault="00A160CE" w:rsidP="00A160CE">
      <w:pPr>
        <w:pStyle w:val="Default"/>
      </w:pPr>
      <w:r>
        <w:t xml:space="preserve"> </w:t>
      </w:r>
    </w:p>
    <w:p w:rsidR="00A160CE" w:rsidRDefault="00A160CE"/>
    <w:p w:rsidR="00A160CE" w:rsidRDefault="00A160CE" w:rsidP="00A160CE">
      <w:pPr>
        <w:pStyle w:val="Default"/>
      </w:pPr>
    </w:p>
    <w:p w:rsidR="00A160CE" w:rsidRDefault="00A160CE" w:rsidP="00A160CE"/>
    <w:sectPr w:rsidR="00A160CE" w:rsidSect="006E076C">
      <w:headerReference w:type="default" r:id="rId7"/>
      <w:pgSz w:w="11906" w:h="17338"/>
      <w:pgMar w:top="1205" w:right="1123" w:bottom="1417" w:left="144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9B" w:rsidRDefault="001E349B" w:rsidP="00320DCC">
      <w:pPr>
        <w:spacing w:after="0" w:line="240" w:lineRule="auto"/>
      </w:pPr>
      <w:r>
        <w:separator/>
      </w:r>
    </w:p>
  </w:endnote>
  <w:endnote w:type="continuationSeparator" w:id="0">
    <w:p w:rsidR="001E349B" w:rsidRDefault="001E349B" w:rsidP="003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9B" w:rsidRDefault="001E349B" w:rsidP="00320DCC">
      <w:pPr>
        <w:spacing w:after="0" w:line="240" w:lineRule="auto"/>
      </w:pPr>
      <w:r>
        <w:separator/>
      </w:r>
    </w:p>
  </w:footnote>
  <w:footnote w:type="continuationSeparator" w:id="0">
    <w:p w:rsidR="001E349B" w:rsidRDefault="001E349B" w:rsidP="0032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CC" w:rsidRDefault="00320DCC">
    <w:pPr>
      <w:pStyle w:val="Cabealho"/>
    </w:pPr>
    <w:r>
      <w:rPr>
        <w:noProof/>
        <w:lang w:eastAsia="pt-BR"/>
      </w:rPr>
      <w:drawing>
        <wp:inline distT="0" distB="0" distL="0" distR="0">
          <wp:extent cx="5928995" cy="1198498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995" cy="119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740"/>
    <w:multiLevelType w:val="hybridMultilevel"/>
    <w:tmpl w:val="D138E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5948"/>
    <w:multiLevelType w:val="hybridMultilevel"/>
    <w:tmpl w:val="10C49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0CE"/>
    <w:rsid w:val="00066362"/>
    <w:rsid w:val="00076F65"/>
    <w:rsid w:val="001E349B"/>
    <w:rsid w:val="002361F7"/>
    <w:rsid w:val="00320DCC"/>
    <w:rsid w:val="00424E64"/>
    <w:rsid w:val="004D679E"/>
    <w:rsid w:val="005C2A76"/>
    <w:rsid w:val="005E1A58"/>
    <w:rsid w:val="00651860"/>
    <w:rsid w:val="006761D6"/>
    <w:rsid w:val="00701C07"/>
    <w:rsid w:val="0080542D"/>
    <w:rsid w:val="008536F5"/>
    <w:rsid w:val="008729F8"/>
    <w:rsid w:val="008E2965"/>
    <w:rsid w:val="009B70B0"/>
    <w:rsid w:val="009C189B"/>
    <w:rsid w:val="00A160CE"/>
    <w:rsid w:val="00AE528E"/>
    <w:rsid w:val="00B73D5B"/>
    <w:rsid w:val="00C56C4F"/>
    <w:rsid w:val="00D16563"/>
    <w:rsid w:val="00D257DF"/>
    <w:rsid w:val="00D80E32"/>
    <w:rsid w:val="00E40208"/>
    <w:rsid w:val="00F66513"/>
    <w:rsid w:val="00F84363"/>
    <w:rsid w:val="00FB1C82"/>
    <w:rsid w:val="00F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6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436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2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0DCC"/>
  </w:style>
  <w:style w:type="paragraph" w:styleId="Rodap">
    <w:name w:val="footer"/>
    <w:basedOn w:val="Normal"/>
    <w:link w:val="RodapChar"/>
    <w:uiPriority w:val="99"/>
    <w:semiHidden/>
    <w:unhideWhenUsed/>
    <w:rsid w:val="0032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Kleyde</cp:lastModifiedBy>
  <cp:revision>4</cp:revision>
  <cp:lastPrinted>2017-09-26T15:34:00Z</cp:lastPrinted>
  <dcterms:created xsi:type="dcterms:W3CDTF">2023-09-01T22:01:00Z</dcterms:created>
  <dcterms:modified xsi:type="dcterms:W3CDTF">2023-09-04T16:08:00Z</dcterms:modified>
</cp:coreProperties>
</file>